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49FD" w14:textId="38D4FB55" w:rsidR="00535EE0" w:rsidRPr="003D06AD" w:rsidRDefault="00D34EDF" w:rsidP="008B51E6">
      <w:pPr>
        <w:spacing w:after="0"/>
        <w:jc w:val="both"/>
        <w:rPr>
          <w:rFonts w:asciiTheme="majorHAnsi" w:eastAsia="Arial Narrow" w:hAnsiTheme="majorHAnsi" w:cstheme="majorHAnsi"/>
          <w:sz w:val="9"/>
          <w:szCs w:val="9"/>
        </w:rPr>
      </w:pPr>
      <w:r w:rsidRPr="003D06AD">
        <w:rPr>
          <w:rFonts w:asciiTheme="majorHAnsi" w:eastAsia="Arial Narrow" w:hAnsiTheme="majorHAnsi" w:cstheme="majorHAnsi"/>
          <w:sz w:val="9"/>
          <w:szCs w:val="9"/>
        </w:rPr>
        <w:t xml:space="preserve">(CZ) </w:t>
      </w:r>
      <w:r w:rsidR="00A03B7F" w:rsidRPr="003D06AD">
        <w:rPr>
          <w:rFonts w:asciiTheme="majorHAnsi" w:eastAsia="Arial Narrow" w:hAnsiTheme="majorHAnsi" w:cstheme="majorHAnsi"/>
          <w:sz w:val="9"/>
          <w:szCs w:val="9"/>
        </w:rPr>
        <w:t xml:space="preserve">FA NAPALM </w:t>
      </w:r>
      <w:proofErr w:type="gramStart"/>
      <w:r w:rsidR="00EA1524" w:rsidRPr="003D06AD">
        <w:rPr>
          <w:rFonts w:asciiTheme="majorHAnsi" w:eastAsia="Arial Narrow" w:hAnsiTheme="majorHAnsi" w:cstheme="majorHAnsi"/>
          <w:sz w:val="9"/>
          <w:szCs w:val="9"/>
        </w:rPr>
        <w:t xml:space="preserve">ENERGIZER </w:t>
      </w:r>
      <w:r w:rsidR="008D099D" w:rsidRPr="003D06AD">
        <w:rPr>
          <w:rFonts w:asciiTheme="majorHAnsi" w:eastAsia="Arial Narrow" w:hAnsiTheme="majorHAnsi" w:cstheme="majorHAnsi"/>
          <w:sz w:val="9"/>
          <w:szCs w:val="9"/>
        </w:rPr>
        <w:t xml:space="preserve"> –</w:t>
      </w:r>
      <w:proofErr w:type="gramEnd"/>
      <w:r w:rsidR="008D099D" w:rsidRPr="003D06AD">
        <w:rPr>
          <w:rFonts w:asciiTheme="majorHAnsi" w:eastAsia="Arial Narrow" w:hAnsiTheme="majorHAnsi" w:cstheme="majorHAnsi"/>
          <w:sz w:val="9"/>
          <w:szCs w:val="9"/>
        </w:rPr>
        <w:t xml:space="preserve"> 27</w:t>
      </w:r>
      <w:r w:rsidR="00A45BD7" w:rsidRPr="003D06AD">
        <w:rPr>
          <w:rFonts w:asciiTheme="majorHAnsi" w:eastAsia="Arial Narrow" w:hAnsiTheme="majorHAnsi" w:cstheme="majorHAnsi"/>
          <w:sz w:val="9"/>
          <w:szCs w:val="9"/>
        </w:rPr>
        <w:t>0 G</w:t>
      </w:r>
    </w:p>
    <w:p w14:paraId="697F25C8" w14:textId="77777777" w:rsidR="003D06AD" w:rsidRDefault="00B57EBF" w:rsidP="00C13552">
      <w:pPr>
        <w:spacing w:after="0"/>
        <w:jc w:val="both"/>
        <w:rPr>
          <w:rFonts w:asciiTheme="majorHAnsi" w:eastAsia="Arial Narrow" w:hAnsiTheme="majorHAnsi" w:cstheme="majorHAnsi"/>
          <w:bCs/>
          <w:sz w:val="9"/>
          <w:szCs w:val="9"/>
        </w:rPr>
      </w:pPr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Doplněk stravy. Obsahuje sladidla. </w:t>
      </w:r>
      <w:r w:rsidRPr="003D06AD">
        <w:rPr>
          <w:rFonts w:asciiTheme="majorHAnsi" w:eastAsia="Arial Narrow" w:hAnsiTheme="majorHAnsi" w:cstheme="majorHAnsi"/>
          <w:b/>
          <w:sz w:val="9"/>
          <w:szCs w:val="9"/>
        </w:rPr>
        <w:t>Vysoký obsah kofeinu (200 mg / dávka 4,5 g).</w:t>
      </w:r>
      <w:r w:rsidR="003D06AD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</w:t>
      </w:r>
    </w:p>
    <w:p w14:paraId="279F7B87" w14:textId="77777777" w:rsidR="003D06AD" w:rsidRDefault="003D06AD" w:rsidP="00C13552">
      <w:pPr>
        <w:spacing w:after="0"/>
        <w:jc w:val="both"/>
        <w:rPr>
          <w:rFonts w:asciiTheme="majorHAnsi" w:eastAsia="Arial Narrow" w:hAnsiTheme="majorHAnsi" w:cstheme="majorHAnsi"/>
          <w:bCs/>
          <w:sz w:val="9"/>
          <w:szCs w:val="9"/>
        </w:rPr>
      </w:pPr>
    </w:p>
    <w:p w14:paraId="2744EF28" w14:textId="77777777" w:rsidR="003D06AD" w:rsidRDefault="00A45BD7" w:rsidP="00C13552">
      <w:pPr>
        <w:spacing w:after="0"/>
        <w:jc w:val="both"/>
        <w:rPr>
          <w:rFonts w:asciiTheme="majorHAnsi" w:eastAsia="Arial Narrow" w:hAnsiTheme="majorHAnsi" w:cstheme="majorHAnsi"/>
          <w:bCs/>
          <w:sz w:val="9"/>
          <w:szCs w:val="9"/>
        </w:rPr>
      </w:pPr>
      <w:r w:rsidRPr="003D06AD">
        <w:rPr>
          <w:rFonts w:asciiTheme="majorHAnsi" w:eastAsia="Arial Narrow" w:hAnsiTheme="majorHAnsi" w:cstheme="majorHAnsi"/>
          <w:b/>
          <w:sz w:val="9"/>
          <w:szCs w:val="9"/>
        </w:rPr>
        <w:t>Dávkování</w:t>
      </w:r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: </w:t>
      </w:r>
      <w:r w:rsidR="000C0DD3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Jednu </w:t>
      </w:r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>odměrk</w:t>
      </w:r>
      <w:r w:rsidR="000C0DD3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u </w:t>
      </w:r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>(</w:t>
      </w:r>
      <w:r w:rsidR="000C0DD3" w:rsidRPr="003D06AD">
        <w:rPr>
          <w:rFonts w:asciiTheme="majorHAnsi" w:eastAsia="Arial Narrow" w:hAnsiTheme="majorHAnsi" w:cstheme="majorHAnsi"/>
          <w:bCs/>
          <w:sz w:val="9"/>
          <w:szCs w:val="9"/>
        </w:rPr>
        <w:t>4,5 g</w:t>
      </w:r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>) smíchejte se 100-150</w:t>
      </w:r>
      <w:r w:rsidR="000C0DD3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</w:t>
      </w:r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ml vody a užijte </w:t>
      </w:r>
      <w:r w:rsidR="00164377" w:rsidRPr="003D06AD">
        <w:rPr>
          <w:rFonts w:asciiTheme="majorHAnsi" w:eastAsia="Arial Narrow" w:hAnsiTheme="majorHAnsi" w:cstheme="majorHAnsi"/>
          <w:bCs/>
          <w:sz w:val="9"/>
          <w:szCs w:val="9"/>
        </w:rPr>
        <w:t>30-45</w:t>
      </w:r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minut před </w:t>
      </w:r>
      <w:r w:rsidR="00164377" w:rsidRPr="003D06AD">
        <w:rPr>
          <w:rFonts w:asciiTheme="majorHAnsi" w:eastAsia="Arial Narrow" w:hAnsiTheme="majorHAnsi" w:cstheme="majorHAnsi"/>
          <w:bCs/>
          <w:sz w:val="9"/>
          <w:szCs w:val="9"/>
        </w:rPr>
        <w:t>tréninkem.</w:t>
      </w:r>
      <w:r w:rsidR="003D06AD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</w:t>
      </w:r>
    </w:p>
    <w:p w14:paraId="5B171E68" w14:textId="20F6631C" w:rsidR="003D06AD" w:rsidRDefault="00B57EBF" w:rsidP="00C13552">
      <w:pPr>
        <w:spacing w:after="0"/>
        <w:jc w:val="both"/>
        <w:rPr>
          <w:rFonts w:asciiTheme="majorHAnsi" w:eastAsia="Arial Narrow" w:hAnsiTheme="majorHAnsi" w:cstheme="majorHAnsi"/>
          <w:bCs/>
          <w:sz w:val="9"/>
          <w:szCs w:val="9"/>
        </w:rPr>
      </w:pPr>
      <w:r w:rsidRPr="003D06AD">
        <w:rPr>
          <w:rFonts w:asciiTheme="majorHAnsi" w:eastAsia="Arial Narrow" w:hAnsiTheme="majorHAnsi" w:cstheme="majorHAnsi"/>
          <w:b/>
          <w:sz w:val="9"/>
          <w:szCs w:val="9"/>
        </w:rPr>
        <w:t xml:space="preserve">Složení: </w:t>
      </w:r>
      <w:r w:rsidR="00164377" w:rsidRPr="003D06AD">
        <w:rPr>
          <w:rFonts w:asciiTheme="majorHAnsi" w:eastAsia="Arial Narrow" w:hAnsiTheme="majorHAnsi" w:cstheme="majorHAnsi"/>
          <w:bCs/>
          <w:sz w:val="9"/>
          <w:szCs w:val="9"/>
        </w:rPr>
        <w:t>Beta-alanin, kreatin monohydrát</w:t>
      </w:r>
      <w:r w:rsidR="00596810" w:rsidRPr="003D06AD">
        <w:rPr>
          <w:rFonts w:asciiTheme="majorHAnsi" w:eastAsia="Arial Narrow" w:hAnsiTheme="majorHAnsi" w:cstheme="majorHAnsi"/>
          <w:bCs/>
          <w:sz w:val="9"/>
          <w:szCs w:val="9"/>
        </w:rPr>
        <w:t>, sladidla, regulátor kyselosti (E551, E341), bezvodý kofein, rostlinné výtažky [</w:t>
      </w:r>
      <w:proofErr w:type="spellStart"/>
      <w:r w:rsidR="00596810" w:rsidRPr="003D06AD">
        <w:rPr>
          <w:rFonts w:asciiTheme="majorHAnsi" w:eastAsia="Arial Narrow" w:hAnsiTheme="majorHAnsi" w:cstheme="majorHAnsi"/>
          <w:bCs/>
          <w:sz w:val="9"/>
          <w:szCs w:val="9"/>
        </w:rPr>
        <w:t>Baccopa</w:t>
      </w:r>
      <w:proofErr w:type="spellEnd"/>
      <w:r w:rsidR="00596810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</w:t>
      </w:r>
      <w:proofErr w:type="spellStart"/>
      <w:r w:rsidR="00596810" w:rsidRPr="003D06AD">
        <w:rPr>
          <w:rFonts w:asciiTheme="majorHAnsi" w:eastAsia="Arial Narrow" w:hAnsiTheme="majorHAnsi" w:cstheme="majorHAnsi"/>
          <w:bCs/>
          <w:sz w:val="9"/>
          <w:szCs w:val="9"/>
        </w:rPr>
        <w:t>monnieri</w:t>
      </w:r>
      <w:proofErr w:type="spellEnd"/>
      <w:r w:rsidR="00596810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(L), 50% </w:t>
      </w:r>
      <w:proofErr w:type="spellStart"/>
      <w:r w:rsidR="00DE1B7F" w:rsidRPr="003D06AD">
        <w:rPr>
          <w:rFonts w:asciiTheme="majorHAnsi" w:eastAsia="Arial Narrow" w:hAnsiTheme="majorHAnsi" w:cstheme="majorHAnsi"/>
          <w:bCs/>
          <w:sz w:val="9"/>
          <w:szCs w:val="9"/>
        </w:rPr>
        <w:t>bakosidů</w:t>
      </w:r>
      <w:proofErr w:type="spellEnd"/>
      <w:r w:rsidR="00DE1B7F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, extrakt kořene </w:t>
      </w:r>
      <w:proofErr w:type="spellStart"/>
      <w:r w:rsidR="00DE1B7F" w:rsidRPr="003D06AD">
        <w:rPr>
          <w:rFonts w:asciiTheme="majorHAnsi" w:eastAsia="Arial Narrow" w:hAnsiTheme="majorHAnsi" w:cstheme="majorHAnsi"/>
          <w:bCs/>
          <w:sz w:val="9"/>
          <w:szCs w:val="9"/>
        </w:rPr>
        <w:t>ashwagandh</w:t>
      </w:r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>y</w:t>
      </w:r>
      <w:proofErr w:type="spellEnd"/>
      <w:r w:rsidR="00DE1B7F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</w:t>
      </w:r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>(</w:t>
      </w:r>
      <w:r w:rsidR="00DE1B7F" w:rsidRPr="003D06AD">
        <w:rPr>
          <w:rFonts w:asciiTheme="majorHAnsi" w:eastAsia="Arial Narrow" w:hAnsiTheme="majorHAnsi" w:cstheme="majorHAnsi"/>
          <w:bCs/>
          <w:sz w:val="9"/>
          <w:szCs w:val="9"/>
        </w:rPr>
        <w:t>1</w:t>
      </w:r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>,</w:t>
      </w:r>
      <w:r w:rsidR="00DE1B7F" w:rsidRPr="003D06AD">
        <w:rPr>
          <w:rFonts w:asciiTheme="majorHAnsi" w:eastAsia="Arial Narrow" w:hAnsiTheme="majorHAnsi" w:cstheme="majorHAnsi"/>
          <w:bCs/>
          <w:sz w:val="9"/>
          <w:szCs w:val="9"/>
        </w:rPr>
        <w:t>5</w:t>
      </w:r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% </w:t>
      </w:r>
      <w:proofErr w:type="spellStart"/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>withanolidových</w:t>
      </w:r>
      <w:proofErr w:type="spellEnd"/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glykosidů), extrakt z listů </w:t>
      </w:r>
      <w:proofErr w:type="spellStart"/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>ginko</w:t>
      </w:r>
      <w:proofErr w:type="spellEnd"/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</w:t>
      </w:r>
      <w:proofErr w:type="spellStart"/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>biloby</w:t>
      </w:r>
      <w:proofErr w:type="spellEnd"/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(24% </w:t>
      </w:r>
      <w:proofErr w:type="spellStart"/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>flavonoidních</w:t>
      </w:r>
      <w:proofErr w:type="spellEnd"/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glykosidů), extrakt kořene </w:t>
      </w:r>
      <w:proofErr w:type="spellStart"/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>r</w:t>
      </w:r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>hodioly</w:t>
      </w:r>
      <w:proofErr w:type="spellEnd"/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 (</w:t>
      </w:r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3% </w:t>
      </w:r>
      <w:proofErr w:type="spellStart"/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>rosavinů</w:t>
      </w:r>
      <w:proofErr w:type="spellEnd"/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, 1% </w:t>
      </w:r>
      <w:proofErr w:type="spellStart"/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>salidrosidů</w:t>
      </w:r>
      <w:proofErr w:type="spellEnd"/>
      <w:r w:rsidR="001437B1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), extrakt plodů černého pepře (95% piperinů), </w:t>
      </w:r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extrakt plodů </w:t>
      </w:r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>k</w:t>
      </w:r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ajenského pepře (10% kapsaicinu), koncentrát červené řepy, sůl, </w:t>
      </w:r>
      <w:proofErr w:type="spellStart"/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>glukuronolakton</w:t>
      </w:r>
      <w:proofErr w:type="spellEnd"/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>, L-</w:t>
      </w:r>
      <w:proofErr w:type="spellStart"/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>theanin</w:t>
      </w:r>
      <w:proofErr w:type="spellEnd"/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, (extrakt </w:t>
      </w:r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>z</w:t>
      </w:r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>eleného čaje standardizován na 99% L-</w:t>
      </w:r>
      <w:proofErr w:type="spellStart"/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>theaninu</w:t>
      </w:r>
      <w:proofErr w:type="spellEnd"/>
      <w:r w:rsidR="007D56EF" w:rsidRPr="003D06AD">
        <w:rPr>
          <w:rFonts w:asciiTheme="majorHAnsi" w:eastAsia="Arial Narrow" w:hAnsiTheme="majorHAnsi" w:cstheme="majorHAnsi"/>
          <w:bCs/>
          <w:sz w:val="9"/>
          <w:szCs w:val="9"/>
        </w:rPr>
        <w:t>)</w:t>
      </w:r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 xml:space="preserve">, niacin (kyselina nikotinová), vitamín B6, barviva (E16a, E104 </w:t>
      </w:r>
      <w:r w:rsidRPr="003D06AD">
        <w:rPr>
          <w:rFonts w:asciiTheme="majorHAnsi" w:eastAsia="Arial Narrow" w:hAnsiTheme="majorHAnsi" w:cstheme="majorHAnsi"/>
          <w:bCs/>
          <w:i/>
          <w:iCs/>
          <w:sz w:val="9"/>
          <w:szCs w:val="9"/>
        </w:rPr>
        <w:t>– může mít nežádoucí účinek na pozornost dětí</w:t>
      </w:r>
      <w:r w:rsidRPr="003D06AD">
        <w:rPr>
          <w:rFonts w:asciiTheme="majorHAnsi" w:eastAsia="Arial Narrow" w:hAnsiTheme="majorHAnsi" w:cstheme="majorHAnsi"/>
          <w:bCs/>
          <w:sz w:val="9"/>
          <w:szCs w:val="9"/>
        </w:rPr>
        <w:t>)</w:t>
      </w:r>
    </w:p>
    <w:p w14:paraId="00000001" w14:textId="7CA4D89E" w:rsidR="005E1F88" w:rsidRPr="003D06AD" w:rsidRDefault="000D26C7" w:rsidP="00C13552">
      <w:pPr>
        <w:spacing w:after="0"/>
        <w:jc w:val="both"/>
        <w:rPr>
          <w:rFonts w:asciiTheme="majorHAnsi" w:eastAsia="Arial Narrow" w:hAnsiTheme="majorHAnsi" w:cstheme="majorHAnsi"/>
          <w:bCs/>
          <w:sz w:val="9"/>
          <w:szCs w:val="9"/>
        </w:rPr>
      </w:pPr>
      <w:r w:rsidRPr="003D06AD">
        <w:rPr>
          <w:rFonts w:asciiTheme="majorHAnsi" w:hAnsiTheme="majorHAnsi" w:cstheme="majorHAnsi"/>
          <w:b/>
          <w:bCs/>
          <w:sz w:val="9"/>
          <w:szCs w:val="9"/>
        </w:rPr>
        <w:t>O</w:t>
      </w:r>
      <w:r w:rsidRPr="003D06AD">
        <w:rPr>
          <w:rFonts w:asciiTheme="majorHAnsi" w:eastAsia="Arial Narrow" w:hAnsiTheme="majorHAnsi" w:cstheme="majorHAnsi"/>
          <w:b/>
          <w:bCs/>
          <w:sz w:val="9"/>
          <w:szCs w:val="9"/>
        </w:rPr>
        <w:t xml:space="preserve">bsah v 4,5 g: </w:t>
      </w:r>
      <w:r w:rsidRPr="003D06AD">
        <w:rPr>
          <w:rFonts w:asciiTheme="majorHAnsi" w:eastAsia="Arial Narrow" w:hAnsiTheme="majorHAnsi" w:cstheme="majorHAnsi"/>
          <w:sz w:val="9"/>
          <w:szCs w:val="9"/>
        </w:rPr>
        <w:t>Uvedeno na obale</w:t>
      </w:r>
      <w:r w:rsidR="003D06AD" w:rsidRPr="003D06AD">
        <w:rPr>
          <w:rFonts w:asciiTheme="majorHAnsi" w:eastAsia="Arial Narrow" w:hAnsiTheme="majorHAnsi" w:cstheme="majorHAnsi"/>
          <w:sz w:val="9"/>
          <w:szCs w:val="9"/>
        </w:rPr>
        <w:t xml:space="preserve"> </w:t>
      </w:r>
      <w:r w:rsidR="00D34EDF" w:rsidRPr="003D06AD">
        <w:rPr>
          <w:rFonts w:asciiTheme="majorHAnsi" w:eastAsia="Arial Narrow" w:hAnsiTheme="majorHAnsi" w:cstheme="majorHAnsi"/>
          <w:b/>
          <w:sz w:val="9"/>
          <w:szCs w:val="9"/>
        </w:rPr>
        <w:t>Upozornění:</w:t>
      </w:r>
      <w:r w:rsidR="00D34EDF" w:rsidRPr="003D06AD">
        <w:rPr>
          <w:rFonts w:asciiTheme="majorHAnsi" w:eastAsia="Arial Narrow" w:hAnsiTheme="majorHAnsi" w:cstheme="majorHAnsi"/>
          <w:sz w:val="9"/>
          <w:szCs w:val="9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</w:t>
      </w:r>
      <w:proofErr w:type="spellStart"/>
      <w:proofErr w:type="gramStart"/>
      <w:r w:rsidR="00D34EDF" w:rsidRPr="003D06AD">
        <w:rPr>
          <w:rFonts w:asciiTheme="majorHAnsi" w:eastAsia="Arial Narrow" w:hAnsiTheme="majorHAnsi" w:cstheme="majorHAnsi"/>
          <w:sz w:val="9"/>
          <w:szCs w:val="9"/>
        </w:rPr>
        <w:t>kofein,s</w:t>
      </w:r>
      <w:proofErr w:type="spellEnd"/>
      <w:proofErr w:type="gramEnd"/>
      <w:r w:rsidR="00D34EDF" w:rsidRPr="003D06AD">
        <w:rPr>
          <w:rFonts w:asciiTheme="majorHAnsi" w:eastAsia="Arial Narrow" w:hAnsiTheme="majorHAnsi" w:cstheme="majorHAnsi"/>
          <w:sz w:val="9"/>
          <w:szCs w:val="9"/>
        </w:rPr>
        <w:t xml:space="preserve"> hypertenzí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 w:rsidR="00D34EDF" w:rsidRPr="003D06AD">
        <w:rPr>
          <w:rFonts w:asciiTheme="majorHAnsi" w:eastAsia="Arial Narrow" w:hAnsiTheme="majorHAnsi" w:cstheme="majorHAnsi"/>
          <w:b/>
          <w:sz w:val="9"/>
          <w:szCs w:val="9"/>
        </w:rPr>
        <w:t>Datum spotřeby:</w:t>
      </w:r>
      <w:r w:rsidR="00D34EDF" w:rsidRPr="003D06AD">
        <w:rPr>
          <w:rFonts w:asciiTheme="majorHAnsi" w:eastAsia="Arial Narrow" w:hAnsiTheme="majorHAnsi" w:cstheme="majorHAnsi"/>
          <w:sz w:val="9"/>
          <w:szCs w:val="9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="00D34EDF" w:rsidRPr="003D06AD">
        <w:rPr>
          <w:rFonts w:asciiTheme="majorHAnsi" w:eastAsia="Arial Narrow" w:hAnsiTheme="majorHAnsi" w:cstheme="majorHAnsi"/>
          <w:b/>
          <w:sz w:val="9"/>
          <w:szCs w:val="9"/>
        </w:rPr>
        <w:t>Výrobce:</w:t>
      </w:r>
      <w:r w:rsidR="00D34EDF" w:rsidRPr="003D06AD">
        <w:rPr>
          <w:rFonts w:asciiTheme="majorHAnsi" w:eastAsia="Arial Narrow" w:hAnsiTheme="majorHAnsi" w:cstheme="majorHAnsi"/>
          <w:sz w:val="9"/>
          <w:szCs w:val="9"/>
        </w:rPr>
        <w:t xml:space="preserve"> uveden na obale. </w:t>
      </w:r>
      <w:r w:rsidR="00D34EDF" w:rsidRPr="003D06AD">
        <w:rPr>
          <w:rFonts w:asciiTheme="majorHAnsi" w:eastAsia="Arial Narrow" w:hAnsiTheme="majorHAnsi" w:cstheme="majorHAnsi"/>
          <w:b/>
          <w:sz w:val="9"/>
          <w:szCs w:val="9"/>
        </w:rPr>
        <w:t>Distributor:</w:t>
      </w:r>
      <w:r w:rsidR="00D34EDF" w:rsidRPr="003D06AD">
        <w:rPr>
          <w:rFonts w:asciiTheme="majorHAnsi" w:eastAsia="Arial Narrow" w:hAnsiTheme="majorHAnsi" w:cstheme="majorHAnsi"/>
          <w:sz w:val="9"/>
          <w:szCs w:val="9"/>
        </w:rPr>
        <w:t xml:space="preserve"> </w:t>
      </w:r>
      <w:r w:rsidR="001733A9" w:rsidRPr="003D06AD">
        <w:rPr>
          <w:rFonts w:asciiTheme="majorHAnsi" w:eastAsia="Arial Narrow" w:hAnsiTheme="majorHAnsi" w:cstheme="majorHAnsi"/>
          <w:sz w:val="9"/>
          <w:szCs w:val="9"/>
        </w:rPr>
        <w:t>Fit pro sport</w:t>
      </w:r>
      <w:r w:rsidR="00D34EDF" w:rsidRPr="003D06AD">
        <w:rPr>
          <w:rFonts w:asciiTheme="majorHAnsi" w:eastAsia="Arial Narrow" w:hAnsiTheme="majorHAnsi" w:cstheme="majorHAnsi"/>
          <w:sz w:val="9"/>
          <w:szCs w:val="9"/>
        </w:rPr>
        <w:t xml:space="preserve"> s.r.o., VAT NUMBER: CZ</w:t>
      </w:r>
      <w:r w:rsidR="001733A9" w:rsidRPr="003D06AD">
        <w:rPr>
          <w:rFonts w:asciiTheme="majorHAnsi" w:eastAsia="Arial Narrow" w:hAnsiTheme="majorHAnsi" w:cstheme="majorHAnsi"/>
          <w:sz w:val="9"/>
          <w:szCs w:val="9"/>
        </w:rPr>
        <w:t>08410976</w:t>
      </w:r>
      <w:r w:rsidR="00D34EDF" w:rsidRPr="003D06AD">
        <w:rPr>
          <w:rFonts w:asciiTheme="majorHAnsi" w:eastAsia="Arial Narrow" w:hAnsiTheme="majorHAnsi" w:cstheme="majorHAnsi"/>
          <w:sz w:val="9"/>
          <w:szCs w:val="9"/>
        </w:rPr>
        <w:t xml:space="preserve">, </w:t>
      </w:r>
      <w:r w:rsidR="001733A9" w:rsidRPr="003D06AD">
        <w:rPr>
          <w:rFonts w:asciiTheme="majorHAnsi" w:eastAsia="Arial Narrow" w:hAnsiTheme="majorHAnsi" w:cstheme="majorHAnsi"/>
          <w:sz w:val="9"/>
          <w:szCs w:val="9"/>
        </w:rPr>
        <w:t>www.</w:t>
      </w:r>
      <w:r w:rsidR="003D06AD" w:rsidRPr="003D06AD">
        <w:rPr>
          <w:rFonts w:asciiTheme="majorHAnsi" w:eastAsia="Arial Narrow" w:hAnsiTheme="majorHAnsi" w:cstheme="majorHAnsi"/>
          <w:sz w:val="9"/>
          <w:szCs w:val="9"/>
        </w:rPr>
        <w:t>fitprosport.cz</w:t>
      </w:r>
    </w:p>
    <w:sectPr w:rsidR="005E1F88" w:rsidRPr="003D06A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C0DD3"/>
    <w:rsid w:val="000D26C7"/>
    <w:rsid w:val="001437B1"/>
    <w:rsid w:val="00164377"/>
    <w:rsid w:val="001733A9"/>
    <w:rsid w:val="0024608D"/>
    <w:rsid w:val="00294A49"/>
    <w:rsid w:val="003A66F8"/>
    <w:rsid w:val="003D06AD"/>
    <w:rsid w:val="00535EE0"/>
    <w:rsid w:val="00596810"/>
    <w:rsid w:val="005E1F88"/>
    <w:rsid w:val="007423E5"/>
    <w:rsid w:val="00795501"/>
    <w:rsid w:val="007D56EF"/>
    <w:rsid w:val="007D6411"/>
    <w:rsid w:val="00887932"/>
    <w:rsid w:val="008B51E6"/>
    <w:rsid w:val="008D099D"/>
    <w:rsid w:val="009128E3"/>
    <w:rsid w:val="00923FE3"/>
    <w:rsid w:val="009308E1"/>
    <w:rsid w:val="00A023F0"/>
    <w:rsid w:val="00A03B7F"/>
    <w:rsid w:val="00A45BD7"/>
    <w:rsid w:val="00AA0091"/>
    <w:rsid w:val="00B57EBF"/>
    <w:rsid w:val="00BC07E7"/>
    <w:rsid w:val="00C13552"/>
    <w:rsid w:val="00D046D0"/>
    <w:rsid w:val="00D22427"/>
    <w:rsid w:val="00D34EDF"/>
    <w:rsid w:val="00DE1B7F"/>
    <w:rsid w:val="00EA1524"/>
    <w:rsid w:val="00ED08F1"/>
    <w:rsid w:val="00F3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2024-07-16T09:05:00Z</dcterms:created>
  <dcterms:modified xsi:type="dcterms:W3CDTF">2024-07-16T09:05:00Z</dcterms:modified>
</cp:coreProperties>
</file>